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EDC9B" w14:textId="77777777" w:rsidR="009E692D" w:rsidRPr="001E248A" w:rsidRDefault="009E692D" w:rsidP="009E692D">
      <w:pPr>
        <w:rPr>
          <w:b/>
          <w:bCs/>
        </w:rPr>
      </w:pPr>
      <w:r w:rsidRPr="001E248A">
        <w:rPr>
          <w:b/>
          <w:bCs/>
        </w:rPr>
        <w:t xml:space="preserve">June 18, </w:t>
      </w:r>
      <w:proofErr w:type="gramStart"/>
      <w:r w:rsidRPr="001E248A">
        <w:rPr>
          <w:b/>
          <w:bCs/>
        </w:rPr>
        <w:t>2024</w:t>
      </w:r>
      <w:proofErr w:type="gramEnd"/>
      <w:r w:rsidRPr="001E248A">
        <w:rPr>
          <w:b/>
          <w:bCs/>
        </w:rPr>
        <w:t xml:space="preserve"> Climate Action Plan Kickoff</w:t>
      </w:r>
    </w:p>
    <w:p w14:paraId="0B121761" w14:textId="77777777" w:rsidR="009E692D" w:rsidRPr="001E248A" w:rsidRDefault="009E692D" w:rsidP="009E692D">
      <w:pPr>
        <w:rPr>
          <w:b/>
          <w:bCs/>
        </w:rPr>
      </w:pPr>
      <w:r w:rsidRPr="001E248A">
        <w:rPr>
          <w:b/>
          <w:bCs/>
        </w:rPr>
        <w:t>Cross-Sector Mitigation Breakout Session</w:t>
      </w:r>
    </w:p>
    <w:p w14:paraId="50179B76" w14:textId="77777777" w:rsidR="009E692D" w:rsidRPr="001E248A" w:rsidRDefault="009E692D" w:rsidP="009E692D">
      <w:pPr>
        <w:rPr>
          <w:b/>
          <w:bCs/>
        </w:rPr>
      </w:pPr>
      <w:r w:rsidRPr="001E248A">
        <w:rPr>
          <w:b/>
          <w:bCs/>
        </w:rPr>
        <w:t>Notetaker: Brian Woods</w:t>
      </w:r>
    </w:p>
    <w:p w14:paraId="3AA360A8" w14:textId="77777777" w:rsidR="00322A1A" w:rsidRDefault="00322A1A"/>
    <w:p w14:paraId="669E25E4" w14:textId="01B51887" w:rsidR="00322A1A" w:rsidRDefault="00322A1A" w:rsidP="00322A1A">
      <w:pPr>
        <w:spacing w:line="256" w:lineRule="auto"/>
      </w:pPr>
      <w:r>
        <w:t>Comments</w:t>
      </w:r>
      <w:r w:rsidR="009E692D">
        <w:t xml:space="preserve"> during Plenary</w:t>
      </w:r>
    </w:p>
    <w:p w14:paraId="5C2087B9" w14:textId="77777777" w:rsidR="00322A1A" w:rsidRDefault="00322A1A" w:rsidP="009E692D">
      <w:pPr>
        <w:pStyle w:val="ListParagraph"/>
        <w:numPr>
          <w:ilvl w:val="0"/>
          <w:numId w:val="1"/>
        </w:numPr>
        <w:spacing w:line="256" w:lineRule="auto"/>
      </w:pPr>
      <w:r>
        <w:t xml:space="preserve">Far too much speaking on the part of folks on the council.  Should have allowed much more time [for] the public </w:t>
      </w:r>
    </w:p>
    <w:p w14:paraId="6703B3A0" w14:textId="77777777" w:rsidR="00322A1A" w:rsidRDefault="00322A1A" w:rsidP="009E692D">
      <w:pPr>
        <w:pStyle w:val="ListParagraph"/>
        <w:numPr>
          <w:ilvl w:val="0"/>
          <w:numId w:val="1"/>
        </w:numPr>
        <w:spacing w:line="256" w:lineRule="auto"/>
      </w:pPr>
      <w:r>
        <w:t>Yes, in the future, maybe do some explainer videos that people can watch ahead of time?</w:t>
      </w:r>
    </w:p>
    <w:p w14:paraId="1985A0CF" w14:textId="67373DF5" w:rsidR="00322A1A" w:rsidRDefault="00322A1A" w:rsidP="009E692D">
      <w:pPr>
        <w:pStyle w:val="ListParagraph"/>
        <w:numPr>
          <w:ilvl w:val="0"/>
          <w:numId w:val="1"/>
        </w:numPr>
        <w:spacing w:line="256" w:lineRule="auto"/>
      </w:pPr>
      <w:r>
        <w:t xml:space="preserve">How is this going to affect our </w:t>
      </w:r>
      <w:proofErr w:type="gramStart"/>
      <w:r>
        <w:t>taxes</w:t>
      </w:r>
      <w:proofErr w:type="gramEnd"/>
      <w:r>
        <w:t xml:space="preserve"> and shouldn’t the big corporations and factory farmers be the target </w:t>
      </w:r>
      <w:proofErr w:type="gramStart"/>
      <w:r>
        <w:t>of</w:t>
      </w:r>
      <w:proofErr w:type="gramEnd"/>
      <w:r>
        <w:t xml:space="preserve"> reducing emissions and effecting (sic) our waterways?</w:t>
      </w:r>
    </w:p>
    <w:p w14:paraId="3676EC3B" w14:textId="77777777" w:rsidR="00322A1A" w:rsidRDefault="00322A1A" w:rsidP="009E692D">
      <w:pPr>
        <w:pStyle w:val="ListParagraph"/>
        <w:numPr>
          <w:ilvl w:val="0"/>
          <w:numId w:val="1"/>
        </w:numPr>
        <w:spacing w:line="256" w:lineRule="auto"/>
      </w:pPr>
      <w:r>
        <w:t>Accommodation for hard of hearing, broadband challenged</w:t>
      </w:r>
    </w:p>
    <w:p w14:paraId="4EF95B2B" w14:textId="1A057D7E" w:rsidR="00322A1A" w:rsidRDefault="00322A1A" w:rsidP="009E692D">
      <w:pPr>
        <w:pStyle w:val="ListParagraph"/>
        <w:numPr>
          <w:ilvl w:val="0"/>
          <w:numId w:val="1"/>
        </w:numPr>
        <w:spacing w:line="256" w:lineRule="auto"/>
      </w:pPr>
      <w:r>
        <w:t xml:space="preserve">Health, education, </w:t>
      </w:r>
    </w:p>
    <w:p w14:paraId="4EA4623E" w14:textId="3983D869" w:rsidR="00322A1A" w:rsidRDefault="00322A1A" w:rsidP="009E692D">
      <w:pPr>
        <w:pStyle w:val="ListParagraph"/>
        <w:numPr>
          <w:ilvl w:val="0"/>
          <w:numId w:val="1"/>
        </w:numPr>
        <w:spacing w:line="256" w:lineRule="auto"/>
      </w:pPr>
      <w:r>
        <w:t>Could a possible way to address the needs of accessibility and lack of internet in various places is for the C</w:t>
      </w:r>
      <w:r w:rsidR="009E692D">
        <w:t>o</w:t>
      </w:r>
      <w:r>
        <w:t xml:space="preserve">uncil to hold periodic public gatherings offering the opportunity to join or at least view a Zoom meeting in a local public place (schools? town hall?) where </w:t>
      </w:r>
      <w:proofErr w:type="gramStart"/>
      <w:r>
        <w:t>internet</w:t>
      </w:r>
      <w:proofErr w:type="gramEnd"/>
      <w:r>
        <w:t xml:space="preserve"> is available. Recruiting local folks to serve as facilitators??? We need to give people in all areas and from all different sectors to get engaged in the work of the C</w:t>
      </w:r>
      <w:r w:rsidR="009E692D">
        <w:t>l</w:t>
      </w:r>
      <w:r>
        <w:t>imate Council to improve communication and potential "buy in" for solutions</w:t>
      </w:r>
    </w:p>
    <w:p w14:paraId="7783A973" w14:textId="7C47698E" w:rsidR="00322A1A" w:rsidRDefault="00322A1A" w:rsidP="009E692D">
      <w:pPr>
        <w:pStyle w:val="ListParagraph"/>
        <w:numPr>
          <w:ilvl w:val="0"/>
          <w:numId w:val="1"/>
        </w:numPr>
        <w:spacing w:line="256" w:lineRule="auto"/>
      </w:pPr>
      <w:r>
        <w:t>Is there a way to provide written input into the CAP update - limiting public input to 10 minutes in a breakout group of 20 people is insufficient</w:t>
      </w:r>
    </w:p>
    <w:p w14:paraId="13764A89" w14:textId="6224EF61" w:rsidR="00322A1A" w:rsidRDefault="00322A1A" w:rsidP="009E692D">
      <w:pPr>
        <w:pStyle w:val="ListParagraph"/>
        <w:numPr>
          <w:ilvl w:val="0"/>
          <w:numId w:val="1"/>
        </w:numPr>
        <w:spacing w:line="256" w:lineRule="auto"/>
      </w:pPr>
      <w:r>
        <w:t xml:space="preserve">A lot of </w:t>
      </w:r>
      <w:proofErr w:type="spellStart"/>
      <w:proofErr w:type="gramStart"/>
      <w:r>
        <w:t>peoples</w:t>
      </w:r>
      <w:proofErr w:type="spellEnd"/>
      <w:proofErr w:type="gramEnd"/>
      <w:r>
        <w:t xml:space="preserve"> concerns have been raised – biomass, regenerative ag, emissions accounting</w:t>
      </w:r>
    </w:p>
    <w:p w14:paraId="3A66894A" w14:textId="6E87FC15" w:rsidR="00322A1A" w:rsidRDefault="00322A1A" w:rsidP="009E692D">
      <w:pPr>
        <w:pStyle w:val="ListParagraph"/>
        <w:numPr>
          <w:ilvl w:val="0"/>
          <w:numId w:val="1"/>
        </w:numPr>
        <w:spacing w:line="256" w:lineRule="auto"/>
      </w:pPr>
      <w:r>
        <w:t>I think people are burned out on zoom meetings and you need to find new methods of public outreach to working Vermonters who rarely attend these meetings.  You are not reaching the Vermonters who are most impacted, while you are making decisions that have major effects on people’s lives.  This is inequitable in the extreme, and people keep telling me that, but they never attend these meetings</w:t>
      </w:r>
    </w:p>
    <w:p w14:paraId="200578EB" w14:textId="78428EBB" w:rsidR="00322A1A" w:rsidRDefault="00322A1A" w:rsidP="009E692D">
      <w:pPr>
        <w:pStyle w:val="ListParagraph"/>
        <w:numPr>
          <w:ilvl w:val="0"/>
          <w:numId w:val="1"/>
        </w:numPr>
        <w:spacing w:line="256" w:lineRule="auto"/>
      </w:pPr>
      <w:r>
        <w:t xml:space="preserve">We don't need McNeil or </w:t>
      </w:r>
      <w:proofErr w:type="spellStart"/>
      <w:r>
        <w:t>Ryegate</w:t>
      </w:r>
      <w:proofErr w:type="spellEnd"/>
      <w:r>
        <w:t>.  McNeil only runs half the time anyway- which is fine because our power comes from the grid which is far less polluting.  Shut McNeil down, stem the outrageous economic losses from the plant and run on the grid while we seek out zero carbon options.  Of course, a just transition for workers.  That is a policy issue that should be addressed.  Biomass is our coal- we smugly say W. Virginia shouldn't be propping up its coal plants, yet we as a state refuse to accurately account for wood burning emissions- from both bioenergy and residential wood burning.</w:t>
      </w:r>
    </w:p>
    <w:p w14:paraId="0CFC8E8A" w14:textId="77777777" w:rsidR="00322A1A" w:rsidRDefault="00322A1A" w:rsidP="009E692D">
      <w:pPr>
        <w:pStyle w:val="ListParagraph"/>
        <w:numPr>
          <w:ilvl w:val="0"/>
          <w:numId w:val="1"/>
        </w:numPr>
        <w:spacing w:line="256" w:lineRule="auto"/>
      </w:pPr>
      <w:r>
        <w:t xml:space="preserve">Could a possible way to address the needs of accessibility and lack of internet in various places is for the </w:t>
      </w:r>
      <w:proofErr w:type="spellStart"/>
      <w:r>
        <w:t>COuncil</w:t>
      </w:r>
      <w:proofErr w:type="spellEnd"/>
      <w:r>
        <w:t xml:space="preserve"> to hold periodic public gatherings offering the opportunity to join or at least view a Zoom meeting in a local public place (schools? town hall?) where </w:t>
      </w:r>
      <w:proofErr w:type="gramStart"/>
      <w:r>
        <w:t>internet</w:t>
      </w:r>
      <w:proofErr w:type="gramEnd"/>
      <w:r>
        <w:t xml:space="preserve"> is available. Recruiting local folks to serve as facilitators??? We need to give people in all areas and from all different sectors to get engaged in the work of the </w:t>
      </w:r>
      <w:proofErr w:type="spellStart"/>
      <w:r>
        <w:t>CLimate</w:t>
      </w:r>
      <w:proofErr w:type="spellEnd"/>
      <w:r>
        <w:t xml:space="preserve"> Council to improve communication and potential "buy in" for solutions</w:t>
      </w:r>
    </w:p>
    <w:p w14:paraId="4FF4FC54" w14:textId="77777777" w:rsidR="00322A1A" w:rsidRDefault="00322A1A" w:rsidP="00322A1A">
      <w:pPr>
        <w:spacing w:line="256" w:lineRule="auto"/>
      </w:pPr>
    </w:p>
    <w:p w14:paraId="64B13178" w14:textId="0217C30B" w:rsidR="00322A1A" w:rsidRDefault="00322A1A" w:rsidP="009E692D">
      <w:pPr>
        <w:pStyle w:val="ListParagraph"/>
        <w:numPr>
          <w:ilvl w:val="0"/>
          <w:numId w:val="1"/>
        </w:numPr>
        <w:spacing w:line="256" w:lineRule="auto"/>
      </w:pPr>
      <w:r>
        <w:lastRenderedPageBreak/>
        <w:t xml:space="preserve">Looking at thermal carbon emission reduction - there needs to be standards requiring landlords to update their properties to protect tenants from sub-standard and energy inefficient buildings </w:t>
      </w:r>
    </w:p>
    <w:p w14:paraId="7A07394D" w14:textId="49B6DB68" w:rsidR="00322A1A" w:rsidRDefault="00322A1A" w:rsidP="009E692D">
      <w:pPr>
        <w:pStyle w:val="ListParagraph"/>
        <w:numPr>
          <w:ilvl w:val="0"/>
          <w:numId w:val="1"/>
        </w:numPr>
        <w:spacing w:line="256" w:lineRule="auto"/>
      </w:pPr>
      <w:r>
        <w:t>Go to downtowns throughout the state and do “man on the street” interviews which are the most likely way to capture working Vermonters.</w:t>
      </w:r>
    </w:p>
    <w:p w14:paraId="421B0007" w14:textId="049E5214" w:rsidR="00322A1A" w:rsidRDefault="00792A4A" w:rsidP="009E692D">
      <w:pPr>
        <w:pStyle w:val="ListParagraph"/>
        <w:numPr>
          <w:ilvl w:val="0"/>
          <w:numId w:val="1"/>
        </w:numPr>
        <w:spacing w:line="256" w:lineRule="auto"/>
      </w:pPr>
      <w:r>
        <w:t>T</w:t>
      </w:r>
      <w:r w:rsidR="00322A1A">
        <w:t>he amount of money from McNeil to Vermont landowners is on the order of $0.2m total,</w:t>
      </w:r>
      <w:r w:rsidR="009E692D">
        <w:t xml:space="preserve"> </w:t>
      </w:r>
      <w:r w:rsidR="00322A1A">
        <w:t xml:space="preserve">less than 1% of the operating cost of the plant. McNeil is a drag in the Vermont economy, not a benefit. // Like </w:t>
      </w:r>
      <w:proofErr w:type="gramStart"/>
      <w:r w:rsidR="00322A1A">
        <w:t>all of</w:t>
      </w:r>
      <w:proofErr w:type="gramEnd"/>
      <w:r w:rsidR="00322A1A">
        <w:t xml:space="preserve"> the other wood chip plants in the Northeast that have closed, McNeil and </w:t>
      </w:r>
      <w:proofErr w:type="spellStart"/>
      <w:r w:rsidR="00322A1A">
        <w:t>Ryegate</w:t>
      </w:r>
      <w:proofErr w:type="spellEnd"/>
      <w:r w:rsidR="00322A1A">
        <w:t xml:space="preserve"> are bit players in the New England electrical system. No power planner would bat an eyelash if they stopped operating for good, yesterday. The role of the climate council is to deal with emissions.</w:t>
      </w:r>
    </w:p>
    <w:p w14:paraId="20DCE304" w14:textId="77777777" w:rsidR="00322A1A" w:rsidRDefault="00322A1A" w:rsidP="009E692D">
      <w:pPr>
        <w:pStyle w:val="ListParagraph"/>
        <w:numPr>
          <w:ilvl w:val="0"/>
          <w:numId w:val="1"/>
        </w:numPr>
        <w:spacing w:line="256" w:lineRule="auto"/>
      </w:pPr>
      <w:r>
        <w:t>Discussion regarding future engagement</w:t>
      </w:r>
    </w:p>
    <w:p w14:paraId="54FDCC18" w14:textId="77777777" w:rsidR="00322A1A" w:rsidRDefault="00322A1A" w:rsidP="00322A1A">
      <w:pPr>
        <w:spacing w:line="256" w:lineRule="auto"/>
      </w:pPr>
    </w:p>
    <w:p w14:paraId="278BA50A" w14:textId="77777777" w:rsidR="00322A1A" w:rsidRDefault="00322A1A" w:rsidP="00322A1A">
      <w:pPr>
        <w:spacing w:line="256" w:lineRule="auto"/>
      </w:pPr>
    </w:p>
    <w:p w14:paraId="6279682B" w14:textId="77777777" w:rsidR="00322A1A" w:rsidRDefault="00322A1A"/>
    <w:sectPr w:rsidR="00322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14D29"/>
    <w:multiLevelType w:val="hybridMultilevel"/>
    <w:tmpl w:val="6E8C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99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F9"/>
    <w:rsid w:val="001300F9"/>
    <w:rsid w:val="001F0E08"/>
    <w:rsid w:val="00322A1A"/>
    <w:rsid w:val="006B6E4F"/>
    <w:rsid w:val="00792A4A"/>
    <w:rsid w:val="009E692D"/>
    <w:rsid w:val="00C546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60F1"/>
  <w15:chartTrackingRefBased/>
  <w15:docId w15:val="{8157D87B-4FEB-4B50-80B0-00D772A6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A1A"/>
  </w:style>
  <w:style w:type="paragraph" w:styleId="Heading1">
    <w:name w:val="heading 1"/>
    <w:basedOn w:val="Normal"/>
    <w:next w:val="Normal"/>
    <w:link w:val="Heading1Char"/>
    <w:uiPriority w:val="9"/>
    <w:qFormat/>
    <w:rsid w:val="00130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0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0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0F9"/>
    <w:rPr>
      <w:rFonts w:eastAsiaTheme="majorEastAsia" w:cstheme="majorBidi"/>
      <w:color w:val="272727" w:themeColor="text1" w:themeTint="D8"/>
    </w:rPr>
  </w:style>
  <w:style w:type="paragraph" w:styleId="Title">
    <w:name w:val="Title"/>
    <w:basedOn w:val="Normal"/>
    <w:next w:val="Normal"/>
    <w:link w:val="TitleChar"/>
    <w:uiPriority w:val="10"/>
    <w:qFormat/>
    <w:rsid w:val="00130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0F9"/>
    <w:pPr>
      <w:spacing w:before="160"/>
      <w:jc w:val="center"/>
    </w:pPr>
    <w:rPr>
      <w:i/>
      <w:iCs/>
      <w:color w:val="404040" w:themeColor="text1" w:themeTint="BF"/>
    </w:rPr>
  </w:style>
  <w:style w:type="character" w:customStyle="1" w:styleId="QuoteChar">
    <w:name w:val="Quote Char"/>
    <w:basedOn w:val="DefaultParagraphFont"/>
    <w:link w:val="Quote"/>
    <w:uiPriority w:val="29"/>
    <w:rsid w:val="001300F9"/>
    <w:rPr>
      <w:i/>
      <w:iCs/>
      <w:color w:val="404040" w:themeColor="text1" w:themeTint="BF"/>
    </w:rPr>
  </w:style>
  <w:style w:type="paragraph" w:styleId="ListParagraph">
    <w:name w:val="List Paragraph"/>
    <w:basedOn w:val="Normal"/>
    <w:uiPriority w:val="34"/>
    <w:qFormat/>
    <w:rsid w:val="001300F9"/>
    <w:pPr>
      <w:ind w:left="720"/>
      <w:contextualSpacing/>
    </w:pPr>
  </w:style>
  <w:style w:type="character" w:styleId="IntenseEmphasis">
    <w:name w:val="Intense Emphasis"/>
    <w:basedOn w:val="DefaultParagraphFont"/>
    <w:uiPriority w:val="21"/>
    <w:qFormat/>
    <w:rsid w:val="001300F9"/>
    <w:rPr>
      <w:i/>
      <w:iCs/>
      <w:color w:val="0F4761" w:themeColor="accent1" w:themeShade="BF"/>
    </w:rPr>
  </w:style>
  <w:style w:type="paragraph" w:styleId="IntenseQuote">
    <w:name w:val="Intense Quote"/>
    <w:basedOn w:val="Normal"/>
    <w:next w:val="Normal"/>
    <w:link w:val="IntenseQuoteChar"/>
    <w:uiPriority w:val="30"/>
    <w:qFormat/>
    <w:rsid w:val="00130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0F9"/>
    <w:rPr>
      <w:i/>
      <w:iCs/>
      <w:color w:val="0F4761" w:themeColor="accent1" w:themeShade="BF"/>
    </w:rPr>
  </w:style>
  <w:style w:type="character" w:styleId="IntenseReference">
    <w:name w:val="Intense Reference"/>
    <w:basedOn w:val="DefaultParagraphFont"/>
    <w:uiPriority w:val="32"/>
    <w:qFormat/>
    <w:rsid w:val="001300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313593F61B44F878187E7FE8D2D5E" ma:contentTypeVersion="3" ma:contentTypeDescription="Create a new document." ma:contentTypeScope="" ma:versionID="45c737faf75702a76d34aa22fcc661ed">
  <xsd:schema xmlns:xsd="http://www.w3.org/2001/XMLSchema" xmlns:xs="http://www.w3.org/2001/XMLSchema" xmlns:p="http://schemas.microsoft.com/office/2006/metadata/properties" xmlns:ns2="9a4e92bc-da32-48c0-ad27-bd0e0a64a5d1" xmlns:ns3="8b14cf53-5dfd-40b2-a6c0-772a9a24c77d" xmlns:ns4="6b8c8877-4f2b-4684-9e8f-d93efdb3ce36" targetNamespace="http://schemas.microsoft.com/office/2006/metadata/properties" ma:root="true" ma:fieldsID="92a2f245330a4449209260e8bca59186" ns2:_="" ns3:_="" ns4:_="">
    <xsd:import namespace="9a4e92bc-da32-48c0-ad27-bd0e0a64a5d1"/>
    <xsd:import namespace="8b14cf53-5dfd-40b2-a6c0-772a9a24c77d"/>
    <xsd:import namespace="6b8c8877-4f2b-4684-9e8f-d93efdb3ce36"/>
    <xsd:element name="properties">
      <xsd:complexType>
        <xsd:sequence>
          <xsd:element name="documentManagement">
            <xsd:complexType>
              <xsd:all>
                <xsd:element ref="ns2:Categories0" minOccurs="0"/>
                <xsd:element ref="ns2:Subcommittee_x0020_or_x0020_Climate_x0020_Council"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e92bc-da32-48c0-ad27-bd0e0a64a5d1" elementFormDefault="qualified">
    <xsd:import namespace="http://schemas.microsoft.com/office/2006/documentManagement/types"/>
    <xsd:import namespace="http://schemas.microsoft.com/office/infopath/2007/PartnerControls"/>
    <xsd:element name="Categories0" ma:index="8" nillable="true" ma:displayName="Categories" ma:format="Dropdown" ma:internalName="Categories0">
      <xsd:simpleType>
        <xsd:restriction base="dms:Choice">
          <xsd:enumeration value="(None)"/>
          <xsd:enumeration value="Agendas"/>
          <xsd:enumeration value="Minutes"/>
          <xsd:enumeration value="Presentations"/>
          <xsd:enumeration value="Climate Action Plan Documents"/>
          <xsd:enumeration value="Reports"/>
          <xsd:enumeration value="Public Engagement"/>
          <xsd:enumeration value="Templates"/>
        </xsd:restriction>
      </xsd:simpleType>
    </xsd:element>
    <xsd:element name="Subcommittee_x0020_or_x0020_Climate_x0020_Council" ma:index="9" nillable="true" ma:displayName="Subcommittee or Climate Council" ma:default="Climate Council" ma:format="RadioButtons" ma:internalName="Subcommittee_x0020_or_x0020_Climate_x0020_Council">
      <xsd:simpleType>
        <xsd:restriction base="dms:Choice">
          <xsd:enumeration value="Climate Council"/>
          <xsd:enumeration value="Agriculture &amp; Ecosystems"/>
          <xsd:enumeration value="Cross-Sector Mitigation"/>
          <xsd:enumeration value="Just Transitions"/>
          <xsd:enumeration value="Science &amp; Data"/>
          <xsd:enumeration value="Rural Resilience &amp; Adaptation"/>
          <xsd:enumeration value="Steering Committee"/>
        </xsd:restriction>
      </xsd:simpleType>
    </xsd:element>
  </xsd:schema>
  <xsd:schema xmlns:xsd="http://www.w3.org/2001/XMLSchema" xmlns:xs="http://www.w3.org/2001/XMLSchema" xmlns:dms="http://schemas.microsoft.com/office/2006/documentManagement/types" xmlns:pc="http://schemas.microsoft.com/office/infopath/2007/PartnerControls" targetNamespace="8b14cf53-5dfd-40b2-a6c0-772a9a24c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8c8877-4f2b-4684-9e8f-d93efdb3ce3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committee_x0020_or_x0020_Climate_x0020_Council xmlns="9a4e92bc-da32-48c0-ad27-bd0e0a64a5d1">Climate Council</Subcommittee_x0020_or_x0020_Climate_x0020_Council>
    <Categories0 xmlns="9a4e92bc-da32-48c0-ad27-bd0e0a64a5d1" xsi:nil="true"/>
    <_dlc_DocId xmlns="6b8c8877-4f2b-4684-9e8f-d93efdb3ce36">XZ5MDUCQQUAD-1681286903-1311</_dlc_DocId>
    <_dlc_DocIdUrl xmlns="6b8c8877-4f2b-4684-9e8f-d93efdb3ce36">
      <Url>https://outside.vermont.gov/agency/anr/climatecouncil/_layouts/15/DocIdRedir.aspx?ID=XZ5MDUCQQUAD-1681286903-1311</Url>
      <Description>XZ5MDUCQQUAD-1681286903-1311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0AEA13-E061-42D4-97B0-C1B6886DB71E}"/>
</file>

<file path=customXml/itemProps2.xml><?xml version="1.0" encoding="utf-8"?>
<ds:datastoreItem xmlns:ds="http://schemas.openxmlformats.org/officeDocument/2006/customXml" ds:itemID="{E1BCB3EE-D749-4196-8575-EC2C82C27693}"/>
</file>

<file path=customXml/itemProps3.xml><?xml version="1.0" encoding="utf-8"?>
<ds:datastoreItem xmlns:ds="http://schemas.openxmlformats.org/officeDocument/2006/customXml" ds:itemID="{6DFC99D4-0364-4D02-98AE-5AA4CEBDEB4C}"/>
</file>

<file path=customXml/itemProps4.xml><?xml version="1.0" encoding="utf-8"?>
<ds:datastoreItem xmlns:ds="http://schemas.openxmlformats.org/officeDocument/2006/customXml" ds:itemID="{F9388283-25B2-40CD-9289-66E1BB679C25}"/>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Veltrop, Sophi</dc:creator>
  <cp:keywords/>
  <dc:description/>
  <cp:lastModifiedBy>Veltrop, Sophi</cp:lastModifiedBy>
  <cp:revision>4</cp:revision>
  <dcterms:created xsi:type="dcterms:W3CDTF">2024-07-10T21:25:00Z</dcterms:created>
  <dcterms:modified xsi:type="dcterms:W3CDTF">2024-07-10T21:27:00Z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0x0101007C9313593F61B44F878187E7FE8D2D5E</vt:lpwstr>
  </property>
  <property fmtid="{D5CDD505-2E9C-101B-9397-08002B2CF9AE}" pid="3" name="_dlc_DocIdItemGuid">
    <vt:lpwstr>41498546-d13d-4b20-a6ac-39a724e4abe7</vt:lpwstr>
  </property>
</Properties>
</file>